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49" w:rsidRDefault="005F5450" w:rsidP="005F5450">
      <w:pPr>
        <w:jc w:val="right"/>
      </w:pPr>
      <w:r w:rsidRPr="005F5450">
        <w:t>ИП Караваева Ю.Ю.</w:t>
      </w:r>
    </w:p>
    <w:p w:rsidR="005F5450" w:rsidRDefault="005F5450" w:rsidP="005F5450">
      <w:pPr>
        <w:jc w:val="right"/>
      </w:pPr>
      <w:r w:rsidRPr="005F5450">
        <w:t>ОГРНИП 316774600508061</w:t>
      </w:r>
    </w:p>
    <w:p w:rsidR="005F5450" w:rsidRDefault="005F5450" w:rsidP="005F5450">
      <w:pPr>
        <w:jc w:val="right"/>
      </w:pPr>
      <w:r w:rsidRPr="005F5450">
        <w:t>ИНН 774309205043</w:t>
      </w:r>
    </w:p>
    <w:p w:rsidR="005F5450" w:rsidRDefault="005F5450" w:rsidP="005F5450">
      <w:pPr>
        <w:jc w:val="right"/>
      </w:pPr>
      <w:r>
        <w:t>р/сч 40802810400001238500</w:t>
      </w:r>
    </w:p>
    <w:p w:rsidR="005F5450" w:rsidRDefault="005F5450" w:rsidP="005F5450">
      <w:pPr>
        <w:jc w:val="right"/>
      </w:pPr>
      <w:r>
        <w:t>АО "ТИНЬКОФФ БАНК"</w:t>
      </w:r>
    </w:p>
    <w:p w:rsidR="005F5450" w:rsidRDefault="005F5450" w:rsidP="005F5450">
      <w:pPr>
        <w:jc w:val="right"/>
      </w:pPr>
      <w:r>
        <w:t>к/сч 30101810145250000974</w:t>
      </w:r>
    </w:p>
    <w:p w:rsidR="005F5450" w:rsidRDefault="005F5450" w:rsidP="005F5450">
      <w:pPr>
        <w:jc w:val="right"/>
      </w:pPr>
      <w:r>
        <w:t>БИК 044525974</w:t>
      </w:r>
    </w:p>
    <w:p w:rsidR="005F5450" w:rsidRDefault="005F5450" w:rsidP="005F5450">
      <w:pPr>
        <w:jc w:val="right"/>
      </w:pPr>
    </w:p>
    <w:p w:rsidR="005F5450" w:rsidRDefault="005F5450" w:rsidP="005F5450">
      <w:pPr>
        <w:jc w:val="right"/>
        <w:rPr>
          <w:lang w:val="ru-RU"/>
        </w:rPr>
      </w:pPr>
      <w:r>
        <w:rPr>
          <w:lang w:val="ru-RU"/>
        </w:rPr>
        <w:t>Тел. 89166227465</w:t>
      </w:r>
    </w:p>
    <w:p w:rsidR="005F5450" w:rsidRDefault="005F5450" w:rsidP="005F5450">
      <w:pPr>
        <w:jc w:val="right"/>
        <w:rPr>
          <w:lang w:val="ru-RU"/>
        </w:rPr>
      </w:pPr>
      <w:hyperlink r:id="rId6" w:history="1">
        <w:r w:rsidRPr="00F445C3">
          <w:rPr>
            <w:rStyle w:val="a7"/>
            <w:lang w:val="ru-RU"/>
          </w:rPr>
          <w:t>info@eotconf.ru</w:t>
        </w:r>
      </w:hyperlink>
    </w:p>
    <w:p w:rsidR="005F5450" w:rsidRDefault="005F5450" w:rsidP="000F5F40">
      <w:pPr>
        <w:jc w:val="center"/>
        <w:rPr>
          <w:b/>
          <w:bCs/>
        </w:rPr>
      </w:pPr>
    </w:p>
    <w:p w:rsidR="000F5F40" w:rsidRDefault="005F5450" w:rsidP="000F5F4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ПУБЛИЧНАЯ </w:t>
      </w:r>
      <w:r w:rsidR="000F5F40">
        <w:rPr>
          <w:b/>
          <w:bCs/>
        </w:rPr>
        <w:t>ОФЕРТА</w:t>
      </w:r>
      <w:r>
        <w:rPr>
          <w:b/>
          <w:bCs/>
          <w:lang w:val="ru-RU"/>
        </w:rPr>
        <w:t xml:space="preserve"> </w:t>
      </w:r>
      <w:r w:rsidR="000F5F40">
        <w:rPr>
          <w:b/>
          <w:bCs/>
        </w:rPr>
        <w:t xml:space="preserve">НА </w:t>
      </w:r>
      <w:r w:rsidR="000F5F40">
        <w:rPr>
          <w:b/>
          <w:bCs/>
          <w:lang w:val="ru-RU"/>
        </w:rPr>
        <w:t>ПОДПИСК</w:t>
      </w:r>
      <w:r>
        <w:rPr>
          <w:b/>
          <w:bCs/>
          <w:lang w:val="ru-RU"/>
        </w:rPr>
        <w:t>У</w:t>
      </w:r>
      <w:r w:rsidR="000F5F40">
        <w:rPr>
          <w:b/>
          <w:bCs/>
          <w:lang w:val="ru-RU"/>
        </w:rPr>
        <w:t xml:space="preserve"> </w:t>
      </w:r>
    </w:p>
    <w:p w:rsidR="000F5F40" w:rsidRPr="00DA74CE" w:rsidRDefault="005F5450" w:rsidP="000F5F40">
      <w:pPr>
        <w:jc w:val="center"/>
        <w:rPr>
          <w:lang w:val="ru-RU"/>
        </w:rPr>
      </w:pPr>
      <w:r>
        <w:rPr>
          <w:b/>
          <w:bCs/>
          <w:lang w:val="ru-RU"/>
        </w:rPr>
        <w:t>(ДЛЯ ЧАСТНОГО ПОДПИСЧИКА)</w:t>
      </w:r>
    </w:p>
    <w:p w:rsidR="000F5F40" w:rsidRDefault="000F5F40" w:rsidP="000F5F40"/>
    <w:p w:rsidR="000F5F40" w:rsidRDefault="000F5F40" w:rsidP="000F5F40">
      <w:r>
        <w:t xml:space="preserve">Российская Федерация, город </w:t>
      </w:r>
      <w:r>
        <w:rPr>
          <w:lang w:val="ru-RU"/>
        </w:rPr>
        <w:t>Москва</w:t>
      </w:r>
      <w:r>
        <w:t>.</w:t>
      </w:r>
      <w:r>
        <w:tab/>
        <w:t xml:space="preserve">                                     </w:t>
      </w:r>
      <w:r>
        <w:rPr>
          <w:lang w:val="ru-RU"/>
        </w:rPr>
        <w:t xml:space="preserve">                </w:t>
      </w:r>
      <w:r>
        <w:t xml:space="preserve"> </w:t>
      </w:r>
      <w:r>
        <w:rPr>
          <w:lang w:val="ru-RU"/>
        </w:rPr>
        <w:t>«01» июня</w:t>
      </w:r>
      <w:r>
        <w:t xml:space="preserve"> 20</w:t>
      </w:r>
      <w:r>
        <w:rPr>
          <w:lang w:val="ru-RU"/>
        </w:rPr>
        <w:t>21</w:t>
      </w:r>
      <w:r>
        <w:t>г.</w:t>
      </w:r>
    </w:p>
    <w:p w:rsidR="000F5F40" w:rsidRDefault="000F5F40" w:rsidP="000F5F40"/>
    <w:p w:rsidR="005F5450" w:rsidRDefault="005F5450" w:rsidP="005F5450">
      <w:pPr>
        <w:jc w:val="both"/>
      </w:pPr>
      <w:r w:rsidRPr="005F5450">
        <w:t xml:space="preserve">В соответствии со статьей 435 и частью 2 статьи 437 Гражданского кодекса Российской Федерации (далее «ГК РФ») настоящая публичная оферта является предложением неопределенному кругу лиц заключить договор об оказании услуг по подписке и предоставлении доступа к материалам сайта </w:t>
      </w:r>
      <w:hyperlink r:id="rId7" w:history="1">
        <w:r w:rsidRPr="00F445C3">
          <w:rPr>
            <w:rStyle w:val="a7"/>
            <w:lang w:val="ru-RU"/>
          </w:rPr>
          <w:t>https://eotconf.ru</w:t>
        </w:r>
      </w:hyperlink>
      <w:r>
        <w:rPr>
          <w:lang w:val="ru-RU"/>
        </w:rPr>
        <w:t xml:space="preserve"> </w:t>
      </w:r>
      <w:r w:rsidRPr="005F5450">
        <w:t>на нижеследующих условиях.</w:t>
      </w:r>
    </w:p>
    <w:p w:rsidR="005F5450" w:rsidRDefault="005F5450" w:rsidP="000F5F40"/>
    <w:p w:rsidR="000F5F40" w:rsidRDefault="000F5F40" w:rsidP="000F5F40"/>
    <w:p w:rsidR="000F5F40" w:rsidRPr="000F5F40" w:rsidRDefault="000F5F40" w:rsidP="000F5F40">
      <w:pPr>
        <w:rPr>
          <w:b/>
        </w:rPr>
      </w:pPr>
      <w:r>
        <w:t xml:space="preserve">1. </w:t>
      </w:r>
      <w:r w:rsidRPr="000F5F40">
        <w:rPr>
          <w:b/>
        </w:rPr>
        <w:t>Термины и определения</w:t>
      </w:r>
    </w:p>
    <w:p w:rsidR="000F5F40" w:rsidRDefault="000F5F40" w:rsidP="000F5F40"/>
    <w:p w:rsidR="000F5F40" w:rsidRDefault="000F5F40" w:rsidP="0077362C">
      <w:pPr>
        <w:jc w:val="both"/>
      </w:pPr>
      <w:r>
        <w:t>В целях настоящей оферты нижеприведенные термины используются в следующих значениях:</w:t>
      </w:r>
    </w:p>
    <w:p w:rsidR="005F5450" w:rsidRDefault="005F5450" w:rsidP="0077362C">
      <w:pPr>
        <w:jc w:val="both"/>
      </w:pPr>
    </w:p>
    <w:p w:rsidR="005F5450" w:rsidRDefault="005F5450" w:rsidP="0077362C">
      <w:pPr>
        <w:jc w:val="both"/>
        <w:rPr>
          <w:lang w:val="ru-RU"/>
        </w:rPr>
      </w:pPr>
      <w:r w:rsidRPr="00B74BDB">
        <w:rPr>
          <w:b/>
          <w:lang w:val="ru-RU"/>
        </w:rPr>
        <w:t>Исполнитель</w:t>
      </w:r>
      <w:r>
        <w:rPr>
          <w:lang w:val="ru-RU"/>
        </w:rPr>
        <w:t xml:space="preserve"> - </w:t>
      </w:r>
      <w:r w:rsidRPr="005F5450">
        <w:rPr>
          <w:lang w:val="ru-RU"/>
        </w:rPr>
        <w:t>Индивидуальный предприниматель Караваева Юлия Юрьевна</w:t>
      </w:r>
      <w:r>
        <w:rPr>
          <w:lang w:val="ru-RU"/>
        </w:rPr>
        <w:t>.</w:t>
      </w:r>
    </w:p>
    <w:p w:rsidR="00C07287" w:rsidRDefault="00C07287" w:rsidP="0077362C">
      <w:pPr>
        <w:jc w:val="both"/>
        <w:rPr>
          <w:lang w:val="ru-RU"/>
        </w:rPr>
      </w:pPr>
    </w:p>
    <w:p w:rsidR="005F5450" w:rsidRDefault="005F5450" w:rsidP="0077362C">
      <w:pPr>
        <w:jc w:val="both"/>
        <w:rPr>
          <w:lang w:val="ru-RU"/>
        </w:rPr>
      </w:pPr>
      <w:r w:rsidRPr="00B74BDB">
        <w:rPr>
          <w:b/>
          <w:lang w:val="ru-RU"/>
        </w:rPr>
        <w:t xml:space="preserve">Подписчик </w:t>
      </w:r>
      <w:r w:rsidRPr="005F5450">
        <w:rPr>
          <w:lang w:val="ru-RU"/>
        </w:rPr>
        <w:t>– физическое лицо, именуемое в дальнейшем Клиентом, принявшим публичное предложение (оферту) о заключении Договора.</w:t>
      </w:r>
    </w:p>
    <w:p w:rsidR="00C07287" w:rsidRDefault="00C07287" w:rsidP="0077362C">
      <w:pPr>
        <w:jc w:val="both"/>
        <w:rPr>
          <w:lang w:val="ru-RU"/>
        </w:rPr>
      </w:pPr>
    </w:p>
    <w:p w:rsidR="005F5450" w:rsidRPr="005F5450" w:rsidRDefault="00C07287" w:rsidP="0077362C">
      <w:pPr>
        <w:jc w:val="both"/>
        <w:rPr>
          <w:lang w:val="ru-RU"/>
        </w:rPr>
      </w:pPr>
      <w:r w:rsidRPr="00B74BDB">
        <w:rPr>
          <w:b/>
          <w:lang w:val="ru-RU"/>
        </w:rPr>
        <w:t>Заказ</w:t>
      </w:r>
      <w:r w:rsidRPr="00C07287">
        <w:rPr>
          <w:lang w:val="ru-RU"/>
        </w:rPr>
        <w:t xml:space="preserve"> - проведение Клиентом на сайте https://eotconf.ru процедуры сделки по приобретению подписки на материалы конференций, согласно описанным ниже условиям настоящего Договора-оферты.</w:t>
      </w:r>
    </w:p>
    <w:p w:rsidR="00C07287" w:rsidRDefault="00C07287" w:rsidP="0077362C">
      <w:pPr>
        <w:jc w:val="both"/>
      </w:pPr>
    </w:p>
    <w:p w:rsidR="00C07287" w:rsidRDefault="00C07287" w:rsidP="0077362C">
      <w:pPr>
        <w:jc w:val="both"/>
      </w:pPr>
      <w:r w:rsidRPr="00B74BDB">
        <w:rPr>
          <w:b/>
        </w:rPr>
        <w:t>Сделка</w:t>
      </w:r>
      <w:r w:rsidRPr="00C07287">
        <w:t xml:space="preserve"> - выполнение Клиентом действий, перечисленных на сайте https://eotconf.ru/podpiska/ в разделе Подписка, необходимых для оформления заказа.</w:t>
      </w:r>
    </w:p>
    <w:p w:rsidR="00C07287" w:rsidRDefault="00C07287" w:rsidP="0077362C">
      <w:pPr>
        <w:jc w:val="both"/>
      </w:pPr>
    </w:p>
    <w:p w:rsidR="00C07287" w:rsidRDefault="00C07287" w:rsidP="0077362C">
      <w:pPr>
        <w:jc w:val="both"/>
        <w:rPr>
          <w:lang w:val="ru-RU"/>
        </w:rPr>
      </w:pPr>
      <w:r w:rsidRPr="00B74BDB">
        <w:rPr>
          <w:b/>
        </w:rPr>
        <w:t>Пакет подписки</w:t>
      </w:r>
      <w:r w:rsidRPr="00C07287">
        <w:t xml:space="preserve"> - набор условий, определяющий строго определенный комплект записей конференций с ценой, сроком доступа к просмотру, ограничительными условиями для Клиента. Условия по подписке и стоимость услуг по настоящему договору содержатся на сайте </w:t>
      </w:r>
      <w:hyperlink r:id="rId8" w:history="1">
        <w:r w:rsidRPr="00F445C3">
          <w:rPr>
            <w:rStyle w:val="a7"/>
          </w:rPr>
          <w:t>https://eotconf.ru/podpiska/</w:t>
        </w:r>
      </w:hyperlink>
      <w:r>
        <w:rPr>
          <w:lang w:val="ru-RU"/>
        </w:rPr>
        <w:t>.</w:t>
      </w:r>
    </w:p>
    <w:p w:rsidR="00C07287" w:rsidRPr="00C07287" w:rsidRDefault="00C07287" w:rsidP="0077362C">
      <w:pPr>
        <w:jc w:val="both"/>
        <w:rPr>
          <w:lang w:val="ru-RU"/>
        </w:rPr>
      </w:pPr>
    </w:p>
    <w:p w:rsidR="000F5F40" w:rsidRDefault="000F5F40" w:rsidP="0077362C">
      <w:pPr>
        <w:jc w:val="both"/>
        <w:rPr>
          <w:lang w:val="ru-RU"/>
        </w:rPr>
      </w:pPr>
      <w:r w:rsidRPr="00B74BDB">
        <w:rPr>
          <w:b/>
        </w:rPr>
        <w:t>Оферта</w:t>
      </w:r>
      <w:r w:rsidR="00215A13">
        <w:t xml:space="preserve"> — настоящий </w:t>
      </w:r>
      <w:r w:rsidR="00215A13">
        <w:rPr>
          <w:lang w:val="ru-RU"/>
        </w:rPr>
        <w:t>Договор</w:t>
      </w:r>
      <w:r>
        <w:t xml:space="preserve"> опубликованный </w:t>
      </w:r>
      <w:r>
        <w:rPr>
          <w:lang w:val="ru-RU"/>
        </w:rPr>
        <w:t xml:space="preserve">на сайте </w:t>
      </w:r>
      <w:hyperlink r:id="rId9" w:history="1">
        <w:r w:rsidRPr="00F445C3">
          <w:rPr>
            <w:rStyle w:val="a7"/>
            <w:lang w:val="ru-RU"/>
          </w:rPr>
          <w:t>https://eotconf.ru</w:t>
        </w:r>
      </w:hyperlink>
    </w:p>
    <w:p w:rsidR="000F5F40" w:rsidRDefault="000F5F40" w:rsidP="000F5F40"/>
    <w:p w:rsidR="000F5F40" w:rsidRDefault="000F5F40" w:rsidP="000F5F40"/>
    <w:p w:rsidR="000F5F40" w:rsidRDefault="000F5F40" w:rsidP="000F5F40">
      <w:r>
        <w:t xml:space="preserve">2. </w:t>
      </w:r>
      <w:r w:rsidRPr="00C07287">
        <w:rPr>
          <w:b/>
        </w:rPr>
        <w:t>Предмет оферты</w:t>
      </w:r>
    </w:p>
    <w:p w:rsidR="000F5F40" w:rsidRDefault="000F5F40" w:rsidP="000F5F40"/>
    <w:p w:rsidR="000F5F40" w:rsidRDefault="000F5F40" w:rsidP="0077362C">
      <w:pPr>
        <w:jc w:val="both"/>
      </w:pPr>
      <w:r>
        <w:t xml:space="preserve">2.1. </w:t>
      </w:r>
      <w:r w:rsidR="00C07287" w:rsidRPr="00C07287">
        <w:t>Исполнитель, на основании Заказа, оплаченного Клиентом, оказывает услугу по предоставлению доступа к материалам конференции, указанного в Пакете Подписки, а Клиент оплачивает Заказ в строгом соответствии с указанными реквизитами.</w:t>
      </w:r>
    </w:p>
    <w:p w:rsidR="00F64DF7" w:rsidRDefault="00F64DF7" w:rsidP="00F64DF7">
      <w:r>
        <w:lastRenderedPageBreak/>
        <w:t xml:space="preserve">3. </w:t>
      </w:r>
      <w:r w:rsidRPr="00F64DF7">
        <w:rPr>
          <w:b/>
        </w:rPr>
        <w:t>Порядок заключения договора и изменения его условий</w:t>
      </w:r>
      <w:r>
        <w:t xml:space="preserve"> </w:t>
      </w:r>
    </w:p>
    <w:p w:rsidR="00F64DF7" w:rsidRDefault="00F64DF7" w:rsidP="00F64DF7"/>
    <w:p w:rsidR="00F64DF7" w:rsidRDefault="00F64DF7" w:rsidP="0077362C">
      <w:pPr>
        <w:jc w:val="both"/>
      </w:pPr>
      <w:r>
        <w:t xml:space="preserve">3.1. Акцепт оферты означает согласие Клиента со всеми условиями настоящего договора-оферты и всех Приложений к нему, являющихся неотъемлемой частью настоящего Договора-оферты. </w:t>
      </w:r>
    </w:p>
    <w:p w:rsidR="00F64DF7" w:rsidRDefault="00F64DF7" w:rsidP="0077362C">
      <w:pPr>
        <w:jc w:val="both"/>
      </w:pPr>
    </w:p>
    <w:p w:rsidR="00F64DF7" w:rsidRDefault="00F64DF7" w:rsidP="0077362C">
      <w:pPr>
        <w:jc w:val="both"/>
      </w:pPr>
      <w:r>
        <w:t xml:space="preserve">3.2. Полным и безоговорочным акцептом настоящей публичной оферты является факт оплаты Клиентом (либо иным лицом в пользу Клиента) Заказа в полном объеме. </w:t>
      </w:r>
    </w:p>
    <w:p w:rsidR="00F64DF7" w:rsidRDefault="00F64DF7" w:rsidP="0077362C">
      <w:pPr>
        <w:jc w:val="both"/>
      </w:pPr>
    </w:p>
    <w:p w:rsidR="000F5F40" w:rsidRDefault="00F64DF7" w:rsidP="0077362C">
      <w:pPr>
        <w:jc w:val="both"/>
      </w:pPr>
      <w:r>
        <w:t>3.3. Клиент обязан указать в Заказе точный адрес э</w:t>
      </w:r>
      <w:r>
        <w:rPr>
          <w:lang w:val="ru-RU"/>
        </w:rPr>
        <w:t>л</w:t>
      </w:r>
      <w:r>
        <w:t xml:space="preserve">ектронной почты, имя, фамилию, отчество адресата, контактные телефоны в приоритетном порядке (мобильный, домашний, рабочий), а также ответить на письмо с адреса </w:t>
      </w:r>
      <w:hyperlink r:id="rId10" w:history="1">
        <w:r w:rsidRPr="00F445C3">
          <w:rPr>
            <w:rStyle w:val="a7"/>
          </w:rPr>
          <w:t>info@eotconf.ru</w:t>
        </w:r>
      </w:hyperlink>
      <w:r>
        <w:rPr>
          <w:lang w:val="ru-RU"/>
        </w:rPr>
        <w:t xml:space="preserve"> </w:t>
      </w:r>
      <w:r>
        <w:t xml:space="preserve"> для подтверждения обратной связи после оформления Заказа.</w:t>
      </w:r>
    </w:p>
    <w:p w:rsidR="00F64DF7" w:rsidRDefault="00F64DF7" w:rsidP="00F64DF7"/>
    <w:p w:rsidR="00DE6DA8" w:rsidRPr="00DE6DA8" w:rsidRDefault="00DE6DA8" w:rsidP="00DE6DA8">
      <w:pPr>
        <w:rPr>
          <w:b/>
        </w:rPr>
      </w:pPr>
      <w:r>
        <w:t xml:space="preserve">4. </w:t>
      </w:r>
      <w:r w:rsidRPr="00DE6DA8">
        <w:rPr>
          <w:b/>
        </w:rPr>
        <w:t xml:space="preserve">Стоимость услуг и порядок расчетов </w:t>
      </w:r>
    </w:p>
    <w:p w:rsidR="00DE6DA8" w:rsidRDefault="00DE6DA8" w:rsidP="00DE6DA8"/>
    <w:p w:rsidR="00DE6DA8" w:rsidRDefault="00DE6DA8" w:rsidP="0077362C">
      <w:pPr>
        <w:jc w:val="both"/>
      </w:pPr>
      <w:r>
        <w:t>4.1. Стоимость Заказа указывается на сайте Исполнителя при выборе Пакета подписки</w:t>
      </w:r>
      <w:r w:rsidR="00817E3A">
        <w:rPr>
          <w:lang w:val="ru-RU"/>
        </w:rPr>
        <w:t xml:space="preserve"> </w:t>
      </w:r>
      <w:r w:rsidR="00817E3A">
        <w:rPr>
          <w:lang w:val="ru-RU"/>
        </w:rPr>
        <w:fldChar w:fldCharType="begin"/>
      </w:r>
      <w:r w:rsidR="00817E3A">
        <w:rPr>
          <w:lang w:val="ru-RU"/>
        </w:rPr>
        <w:instrText xml:space="preserve"> HYPERLINK "</w:instrText>
      </w:r>
      <w:r w:rsidR="00817E3A" w:rsidRPr="00817E3A">
        <w:rPr>
          <w:lang w:val="ru-RU"/>
        </w:rPr>
        <w:instrText>https://eotconf.ru/podpiska/</w:instrText>
      </w:r>
      <w:r w:rsidR="00817E3A">
        <w:rPr>
          <w:lang w:val="ru-RU"/>
        </w:rPr>
        <w:instrText xml:space="preserve">" </w:instrText>
      </w:r>
      <w:r w:rsidR="00817E3A">
        <w:rPr>
          <w:lang w:val="ru-RU"/>
        </w:rPr>
        <w:fldChar w:fldCharType="separate"/>
      </w:r>
      <w:r w:rsidR="00817E3A" w:rsidRPr="00F445C3">
        <w:rPr>
          <w:rStyle w:val="a7"/>
          <w:lang w:val="ru-RU"/>
        </w:rPr>
        <w:t>https://eotconf.ru/podpiska/</w:t>
      </w:r>
      <w:r w:rsidR="00817E3A">
        <w:rPr>
          <w:lang w:val="ru-RU"/>
        </w:rPr>
        <w:fldChar w:fldCharType="end"/>
      </w:r>
      <w:r>
        <w:t xml:space="preserve">. </w:t>
      </w:r>
    </w:p>
    <w:p w:rsidR="00DE6DA8" w:rsidRDefault="00DE6DA8" w:rsidP="0077362C">
      <w:pPr>
        <w:jc w:val="both"/>
      </w:pPr>
    </w:p>
    <w:p w:rsidR="00DE6DA8" w:rsidRDefault="00DE6DA8" w:rsidP="0077362C">
      <w:pPr>
        <w:jc w:val="both"/>
      </w:pPr>
      <w:r>
        <w:t>4.2. Тарифы на Подписку, устанавливаемые Исполнителем, могут быть изменены им в любое время. Новые тарифы вступают в силу с момента опубликования, если иной срок вступления новых тарифов в силу не определен дополнительно при их опубликовании.</w:t>
      </w:r>
    </w:p>
    <w:p w:rsidR="00DE6DA8" w:rsidRDefault="00DE6DA8" w:rsidP="0077362C">
      <w:pPr>
        <w:jc w:val="both"/>
      </w:pPr>
    </w:p>
    <w:p w:rsidR="00DE6DA8" w:rsidRDefault="00DE6DA8" w:rsidP="0077362C">
      <w:pPr>
        <w:jc w:val="both"/>
      </w:pPr>
      <w:r>
        <w:t>4.3. Все расчеты по Договору производятся в рублях РФ.</w:t>
      </w:r>
    </w:p>
    <w:p w:rsidR="00803170" w:rsidRDefault="00803170" w:rsidP="0077362C">
      <w:pPr>
        <w:jc w:val="both"/>
      </w:pPr>
    </w:p>
    <w:p w:rsidR="00803170" w:rsidRPr="00803170" w:rsidRDefault="00803170" w:rsidP="0077362C">
      <w:pPr>
        <w:jc w:val="both"/>
        <w:rPr>
          <w:lang w:val="ru-RU"/>
        </w:rPr>
      </w:pPr>
      <w:r>
        <w:rPr>
          <w:lang w:val="ru-RU"/>
        </w:rPr>
        <w:t xml:space="preserve">4.4. Возврат оформленной и оплаченной Подписки осуществляется по письменному заявлению Клиента в адрес Исполнителя по адресу </w:t>
      </w:r>
      <w:hyperlink r:id="rId11" w:history="1">
        <w:r w:rsidRPr="00F445C3">
          <w:rPr>
            <w:rStyle w:val="a7"/>
          </w:rPr>
          <w:t>info@eotconf.ru</w:t>
        </w:r>
      </w:hyperlink>
      <w:r>
        <w:rPr>
          <w:lang w:val="ru-RU"/>
        </w:rPr>
        <w:t>,  с указанием причины. После рассмотрения заявления, Исполнитель делает возврат денежных средств на туже карту Клиента, с которой была осуществлена покупка, за минусом расходов Исполнителя по тарифам Банка Исполнителя за перевод физическим лицам (</w:t>
      </w:r>
      <w:r w:rsidRPr="00803170">
        <w:rPr>
          <w:b/>
          <w:lang w:val="ru-RU"/>
        </w:rPr>
        <w:t>Заявление на возврат денежных средств - Приложение №1</w:t>
      </w:r>
      <w:r>
        <w:rPr>
          <w:lang w:val="ru-RU"/>
        </w:rPr>
        <w:t>).</w:t>
      </w:r>
    </w:p>
    <w:p w:rsidR="00DE6DA8" w:rsidRDefault="00DE6DA8" w:rsidP="000F5F40"/>
    <w:p w:rsidR="001A24BA" w:rsidRDefault="001A24BA" w:rsidP="001A24BA"/>
    <w:p w:rsidR="001A24BA" w:rsidRPr="001A24BA" w:rsidRDefault="001A24BA" w:rsidP="001A24BA">
      <w:pPr>
        <w:rPr>
          <w:b/>
        </w:rPr>
      </w:pPr>
      <w:r>
        <w:t xml:space="preserve">5. </w:t>
      </w:r>
      <w:r w:rsidRPr="001A24BA">
        <w:rPr>
          <w:b/>
        </w:rPr>
        <w:t>Оказание услуг по обслуживанию Подписки</w:t>
      </w:r>
    </w:p>
    <w:p w:rsidR="001A24BA" w:rsidRDefault="001A24BA" w:rsidP="001A24BA"/>
    <w:p w:rsidR="001A24BA" w:rsidRDefault="001A24BA" w:rsidP="0077362C">
      <w:pPr>
        <w:jc w:val="both"/>
      </w:pPr>
      <w:r>
        <w:t>5.1. Доступ к материалам конференций осуществляется только после полной оплаты Клиентом Заказа.</w:t>
      </w:r>
    </w:p>
    <w:p w:rsidR="001A24BA" w:rsidRDefault="001A24BA" w:rsidP="0077362C">
      <w:pPr>
        <w:jc w:val="both"/>
      </w:pPr>
    </w:p>
    <w:p w:rsidR="001A24BA" w:rsidRDefault="001A24BA" w:rsidP="0077362C">
      <w:pPr>
        <w:jc w:val="both"/>
      </w:pPr>
      <w:r>
        <w:t xml:space="preserve">5.2. После оплаты Заказа Клиенту придёт на указанную им электронную почту пароль для входа в Аккаунт (регистрация Личного Аккаунта). Если Клиент по каким-то причинам не может найти письмо от </w:t>
      </w:r>
      <w:hyperlink r:id="rId12" w:history="1">
        <w:r w:rsidR="00B74BDB" w:rsidRPr="00F445C3">
          <w:rPr>
            <w:rStyle w:val="a7"/>
          </w:rPr>
          <w:t>info@eotconf.ru</w:t>
        </w:r>
      </w:hyperlink>
      <w:r w:rsidR="00B74BDB">
        <w:rPr>
          <w:lang w:val="ru-RU"/>
        </w:rPr>
        <w:t xml:space="preserve"> </w:t>
      </w:r>
      <w:r>
        <w:t xml:space="preserve"> с паролем, Клиенту следует написать письмо</w:t>
      </w:r>
      <w:r w:rsidR="00B74BDB">
        <w:rPr>
          <w:lang w:val="ru-RU"/>
        </w:rPr>
        <w:t xml:space="preserve"> Исполнителю</w:t>
      </w:r>
      <w:r>
        <w:t xml:space="preserve"> с просьбой сгенерировать ему новый пароль.</w:t>
      </w:r>
    </w:p>
    <w:p w:rsidR="001A24BA" w:rsidRDefault="001A24BA" w:rsidP="0077362C">
      <w:pPr>
        <w:jc w:val="both"/>
      </w:pPr>
    </w:p>
    <w:p w:rsidR="001A24BA" w:rsidRDefault="001A24BA" w:rsidP="0077362C">
      <w:pPr>
        <w:jc w:val="both"/>
      </w:pPr>
      <w:r>
        <w:t>5.3. Срок действия Подписки исчисляется с момента покупки (оформления Заказа) и действует 12 месяцев (365 дней).</w:t>
      </w:r>
    </w:p>
    <w:p w:rsidR="001A24BA" w:rsidRDefault="001A24BA" w:rsidP="0077362C">
      <w:pPr>
        <w:jc w:val="both"/>
      </w:pPr>
    </w:p>
    <w:p w:rsidR="00DE6DA8" w:rsidRDefault="001A24BA" w:rsidP="0077362C">
      <w:pPr>
        <w:jc w:val="both"/>
      </w:pPr>
      <w:r>
        <w:t xml:space="preserve">5.4. По всем вопросам, связанным с доступом к подписке Клиент обращается на почту Исполнителя </w:t>
      </w:r>
      <w:hyperlink r:id="rId13" w:history="1">
        <w:r w:rsidR="00B74BDB" w:rsidRPr="00F445C3">
          <w:rPr>
            <w:rStyle w:val="a7"/>
          </w:rPr>
          <w:t>info@eotconf.ru</w:t>
        </w:r>
      </w:hyperlink>
      <w:r w:rsidR="00B74BDB">
        <w:rPr>
          <w:lang w:val="ru-RU"/>
        </w:rPr>
        <w:t xml:space="preserve"> </w:t>
      </w:r>
      <w:r>
        <w:t xml:space="preserve"> или через форму обратной связи Jivo на сайте https://eotconf.ru (иконка в правом нижнем углу).</w:t>
      </w:r>
    </w:p>
    <w:p w:rsidR="00DE6DA8" w:rsidRDefault="00DE6DA8" w:rsidP="0077362C">
      <w:pPr>
        <w:jc w:val="both"/>
      </w:pPr>
    </w:p>
    <w:p w:rsidR="00177F5B" w:rsidRDefault="00177F5B" w:rsidP="0077362C">
      <w:pPr>
        <w:jc w:val="both"/>
        <w:rPr>
          <w:lang w:val="ru-RU"/>
        </w:rPr>
      </w:pPr>
      <w:r>
        <w:rPr>
          <w:lang w:val="ru-RU"/>
        </w:rPr>
        <w:t xml:space="preserve">5.5. </w:t>
      </w:r>
      <w:r>
        <w:rPr>
          <w:lang w:val="ru-RU"/>
        </w:rPr>
        <w:t>Все видеоматериалы конференций принадлежат Исполнителю по закону об авторском исключительном праве.</w:t>
      </w:r>
      <w:r>
        <w:rPr>
          <w:lang w:val="ru-RU"/>
        </w:rPr>
        <w:t xml:space="preserve"> Клиенту предоставляется доступ для просмотра видеоматериала в </w:t>
      </w:r>
      <w:r>
        <w:rPr>
          <w:lang w:val="ru-RU"/>
        </w:rPr>
        <w:lastRenderedPageBreak/>
        <w:t xml:space="preserve">соответствии с оплаченным пакетом Подписки на срок </w:t>
      </w:r>
      <w:r w:rsidR="00215A13">
        <w:rPr>
          <w:lang w:val="ru-RU"/>
        </w:rPr>
        <w:t>в соответствии с п.5.3. Договора, доступ не подразумевает скачивание, копирование любым способом и на любой носитель, распространение и тиражирование, принадлежащих Исполнителю видеоматериалов.</w:t>
      </w:r>
    </w:p>
    <w:p w:rsidR="00215A13" w:rsidRDefault="00215A13" w:rsidP="000F5F40">
      <w:pPr>
        <w:rPr>
          <w:lang w:val="ru-RU"/>
        </w:rPr>
      </w:pPr>
    </w:p>
    <w:p w:rsidR="006C020B" w:rsidRPr="006C020B" w:rsidRDefault="006C020B" w:rsidP="006C020B">
      <w:pPr>
        <w:rPr>
          <w:lang w:val="ru-RU"/>
        </w:rPr>
      </w:pPr>
      <w:r w:rsidRPr="006C020B">
        <w:rPr>
          <w:lang w:val="ru-RU"/>
        </w:rPr>
        <w:t xml:space="preserve">6. </w:t>
      </w:r>
      <w:r w:rsidRPr="0077362C">
        <w:rPr>
          <w:b/>
          <w:lang w:val="ru-RU"/>
        </w:rPr>
        <w:t xml:space="preserve">Срок действия </w:t>
      </w:r>
      <w:r w:rsidR="009E3B79" w:rsidRPr="0077362C">
        <w:rPr>
          <w:b/>
          <w:lang w:val="ru-RU"/>
        </w:rPr>
        <w:t>договора</w:t>
      </w:r>
      <w:r w:rsidR="009E3B79" w:rsidRPr="0077362C">
        <w:rPr>
          <w:b/>
          <w:lang w:val="ru-RU"/>
        </w:rPr>
        <w:t>,</w:t>
      </w:r>
      <w:r w:rsidRPr="0077362C">
        <w:rPr>
          <w:b/>
          <w:lang w:val="ru-RU"/>
        </w:rPr>
        <w:t xml:space="preserve"> расторжение договора</w:t>
      </w:r>
      <w:r w:rsidR="009E3B79" w:rsidRPr="0077362C">
        <w:rPr>
          <w:b/>
          <w:lang w:val="ru-RU"/>
        </w:rPr>
        <w:t xml:space="preserve"> и ответственность сторон</w:t>
      </w:r>
    </w:p>
    <w:p w:rsidR="006C020B" w:rsidRPr="006C020B" w:rsidRDefault="006C020B" w:rsidP="006C020B">
      <w:pPr>
        <w:rPr>
          <w:lang w:val="ru-RU"/>
        </w:rPr>
      </w:pPr>
    </w:p>
    <w:p w:rsidR="006C020B" w:rsidRPr="006C020B" w:rsidRDefault="006C020B" w:rsidP="0077362C">
      <w:pPr>
        <w:jc w:val="both"/>
        <w:rPr>
          <w:lang w:val="ru-RU"/>
        </w:rPr>
      </w:pPr>
      <w:r w:rsidRPr="006C020B">
        <w:rPr>
          <w:lang w:val="ru-RU"/>
        </w:rPr>
        <w:t xml:space="preserve">6.1. Договор вступает в силу с момента оплаты Заказа Клиентом, и действует в течение срока подписки. </w:t>
      </w:r>
    </w:p>
    <w:p w:rsidR="006C020B" w:rsidRPr="006C020B" w:rsidRDefault="006C020B" w:rsidP="0077362C">
      <w:pPr>
        <w:jc w:val="both"/>
        <w:rPr>
          <w:lang w:val="ru-RU"/>
        </w:rPr>
      </w:pPr>
    </w:p>
    <w:p w:rsidR="006C020B" w:rsidRPr="006C020B" w:rsidRDefault="006C020B" w:rsidP="0077362C">
      <w:pPr>
        <w:jc w:val="both"/>
        <w:rPr>
          <w:lang w:val="ru-RU"/>
        </w:rPr>
      </w:pPr>
      <w:r w:rsidRPr="006C020B">
        <w:rPr>
          <w:lang w:val="ru-RU"/>
        </w:rPr>
        <w:t>6.2. При досрочном расторжении Договора и возврате денежных средств Клиенту по Заявлению в соответствии с п.4.4., Исполнитель закрывает доступ к материалам по Подписке и с момента расторжения (дата возврата денежных средств Исполнителем) Клиент не сможет смотреть записи конференций.</w:t>
      </w:r>
    </w:p>
    <w:p w:rsidR="006C020B" w:rsidRPr="006C020B" w:rsidRDefault="006C020B" w:rsidP="0077362C">
      <w:pPr>
        <w:jc w:val="both"/>
        <w:rPr>
          <w:lang w:val="ru-RU"/>
        </w:rPr>
      </w:pPr>
    </w:p>
    <w:p w:rsidR="006C020B" w:rsidRDefault="006C020B" w:rsidP="0077362C">
      <w:pPr>
        <w:jc w:val="both"/>
        <w:rPr>
          <w:lang w:val="ru-RU"/>
        </w:rPr>
      </w:pPr>
      <w:r w:rsidRPr="006C020B">
        <w:rPr>
          <w:lang w:val="ru-RU"/>
        </w:rPr>
        <w:t>6.3. Исполнитель не несёт ответственности и не пролонгирует Договор в случае, если Клиент не воспользовался материалами по Подписке</w:t>
      </w:r>
      <w:r>
        <w:rPr>
          <w:lang w:val="ru-RU"/>
        </w:rPr>
        <w:t xml:space="preserve"> в течение срока её действия.</w:t>
      </w:r>
    </w:p>
    <w:p w:rsidR="009E3B79" w:rsidRDefault="009E3B79" w:rsidP="0077362C">
      <w:pPr>
        <w:jc w:val="both"/>
        <w:rPr>
          <w:lang w:val="ru-RU"/>
        </w:rPr>
      </w:pPr>
    </w:p>
    <w:p w:rsidR="003A5841" w:rsidRDefault="003A5841" w:rsidP="0077362C">
      <w:pPr>
        <w:jc w:val="both"/>
        <w:rPr>
          <w:lang w:val="ru-RU"/>
        </w:rPr>
      </w:pPr>
      <w:r w:rsidRPr="009E3B79">
        <w:rPr>
          <w:lang w:val="ru-RU"/>
        </w:rPr>
        <w:t>6.</w:t>
      </w:r>
      <w:r>
        <w:rPr>
          <w:lang w:val="ru-RU"/>
        </w:rPr>
        <w:t>4</w:t>
      </w:r>
      <w:r w:rsidRPr="009E3B79">
        <w:rPr>
          <w:lang w:val="ru-RU"/>
        </w:rPr>
        <w:t>. Исполнитель не несёт ответственности за недостоверные сведения, предоставленные Клиентом при акцепте настоящей публичной оферты.</w:t>
      </w:r>
    </w:p>
    <w:p w:rsidR="003A5841" w:rsidRDefault="003A5841" w:rsidP="0077362C">
      <w:pPr>
        <w:jc w:val="both"/>
        <w:rPr>
          <w:lang w:val="ru-RU"/>
        </w:rPr>
      </w:pPr>
    </w:p>
    <w:p w:rsidR="009E3B79" w:rsidRPr="009E3B79" w:rsidRDefault="009E3B79" w:rsidP="0077362C">
      <w:pPr>
        <w:jc w:val="both"/>
        <w:rPr>
          <w:lang w:val="ru-RU"/>
        </w:rPr>
      </w:pPr>
      <w:r w:rsidRPr="009E3B79">
        <w:rPr>
          <w:lang w:val="ru-RU"/>
        </w:rPr>
        <w:t>6.</w:t>
      </w:r>
      <w:r w:rsidR="003A5841">
        <w:rPr>
          <w:lang w:val="ru-RU"/>
        </w:rPr>
        <w:t>5</w:t>
      </w:r>
      <w:r w:rsidRPr="009E3B79">
        <w:rPr>
          <w:lang w:val="ru-RU"/>
        </w:rPr>
        <w:t xml:space="preserve">. За невыполнение или ненадлежащее выполнение обязательств по настоящей оферте, Стороны несут ответственность в соответствии с действующим законодательством. </w:t>
      </w:r>
    </w:p>
    <w:p w:rsidR="009E3B79" w:rsidRPr="009E3B79" w:rsidRDefault="009E3B79" w:rsidP="0077362C">
      <w:pPr>
        <w:jc w:val="both"/>
        <w:rPr>
          <w:lang w:val="ru-RU"/>
        </w:rPr>
      </w:pPr>
    </w:p>
    <w:p w:rsidR="009E3B79" w:rsidRPr="009E3B79" w:rsidRDefault="009E3B79" w:rsidP="0077362C">
      <w:pPr>
        <w:jc w:val="both"/>
        <w:rPr>
          <w:lang w:val="ru-RU"/>
        </w:rPr>
      </w:pPr>
      <w:r w:rsidRPr="009E3B79">
        <w:rPr>
          <w:lang w:val="ru-RU"/>
        </w:rPr>
        <w:t>6.</w:t>
      </w:r>
      <w:r w:rsidR="003A5841">
        <w:rPr>
          <w:lang w:val="ru-RU"/>
        </w:rPr>
        <w:t>6</w:t>
      </w:r>
      <w:r w:rsidRPr="009E3B79">
        <w:rPr>
          <w:lang w:val="ru-RU"/>
        </w:rPr>
        <w:t xml:space="preserve">. Все споры и разногласия решаются путем переговоров Сторон. В случае если споры и разногласия не урегулированы путем переговоров, они подлежат разрешению в порядке, установленном законодательством РФ. </w:t>
      </w:r>
    </w:p>
    <w:p w:rsidR="009E3B79" w:rsidRPr="009E3B79" w:rsidRDefault="009E3B79" w:rsidP="009E3B79">
      <w:pPr>
        <w:rPr>
          <w:lang w:val="ru-RU"/>
        </w:rPr>
      </w:pPr>
    </w:p>
    <w:p w:rsidR="00215A13" w:rsidRDefault="00215A13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Default="00B4794E" w:rsidP="000F5F40">
      <w:pPr>
        <w:rPr>
          <w:lang w:val="ru-RU"/>
        </w:rPr>
      </w:pPr>
    </w:p>
    <w:p w:rsidR="00B4794E" w:rsidRPr="00331785" w:rsidRDefault="00B4794E" w:rsidP="00B4794E">
      <w:pPr>
        <w:jc w:val="right"/>
        <w:rPr>
          <w:sz w:val="20"/>
          <w:lang w:val="ru-RU"/>
        </w:rPr>
      </w:pPr>
      <w:r w:rsidRPr="00331785">
        <w:rPr>
          <w:sz w:val="20"/>
          <w:lang w:val="ru-RU"/>
        </w:rPr>
        <w:lastRenderedPageBreak/>
        <w:t xml:space="preserve">Приложение №1 к Публичной оферте </w:t>
      </w:r>
    </w:p>
    <w:p w:rsidR="00B4794E" w:rsidRDefault="00B4794E" w:rsidP="00B4794E">
      <w:pPr>
        <w:jc w:val="right"/>
        <w:rPr>
          <w:sz w:val="20"/>
          <w:lang w:val="ru-RU"/>
        </w:rPr>
      </w:pPr>
      <w:r w:rsidRPr="00331785">
        <w:rPr>
          <w:sz w:val="20"/>
          <w:lang w:val="ru-RU"/>
        </w:rPr>
        <w:t>на подписку (для частного подписчика)</w:t>
      </w:r>
    </w:p>
    <w:p w:rsidR="00331785" w:rsidRDefault="00331785" w:rsidP="00B4794E">
      <w:pPr>
        <w:jc w:val="right"/>
        <w:rPr>
          <w:sz w:val="20"/>
          <w:lang w:val="ru-RU"/>
        </w:rPr>
      </w:pPr>
    </w:p>
    <w:p w:rsidR="00331785" w:rsidRDefault="00331785" w:rsidP="00B33D6C">
      <w:pPr>
        <w:spacing w:line="360" w:lineRule="auto"/>
        <w:jc w:val="right"/>
        <w:rPr>
          <w:lang w:val="ru-RU"/>
        </w:rPr>
      </w:pPr>
      <w:r>
        <w:rPr>
          <w:lang w:val="ru-RU"/>
        </w:rPr>
        <w:t>ИП Караваевой Ю.Ю.</w:t>
      </w:r>
    </w:p>
    <w:p w:rsidR="00331785" w:rsidRDefault="00331785" w:rsidP="00B33D6C">
      <w:pPr>
        <w:spacing w:line="360" w:lineRule="auto"/>
        <w:jc w:val="right"/>
        <w:rPr>
          <w:lang w:val="ru-RU"/>
        </w:rPr>
      </w:pPr>
      <w:r>
        <w:rPr>
          <w:lang w:val="ru-RU"/>
        </w:rPr>
        <w:t>от _____________________</w:t>
      </w:r>
      <w:r w:rsidR="00B33D6C">
        <w:rPr>
          <w:lang w:val="ru-RU"/>
        </w:rPr>
        <w:t>____________</w:t>
      </w:r>
      <w:r>
        <w:rPr>
          <w:lang w:val="ru-RU"/>
        </w:rPr>
        <w:t>__</w:t>
      </w:r>
    </w:p>
    <w:p w:rsidR="00331785" w:rsidRDefault="00B33D6C" w:rsidP="00B33D6C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Ф.И.О.  </w:t>
      </w:r>
    </w:p>
    <w:p w:rsidR="00331785" w:rsidRDefault="00331785" w:rsidP="00B33D6C">
      <w:pPr>
        <w:spacing w:line="360" w:lineRule="auto"/>
        <w:jc w:val="right"/>
        <w:rPr>
          <w:lang w:val="ru-RU"/>
        </w:rPr>
      </w:pPr>
      <w:r>
        <w:rPr>
          <w:lang w:val="ru-RU"/>
        </w:rPr>
        <w:t>Паспорт серия __________№____________</w:t>
      </w:r>
    </w:p>
    <w:p w:rsidR="00B33D6C" w:rsidRDefault="00B33D6C" w:rsidP="00B33D6C">
      <w:pPr>
        <w:spacing w:line="360" w:lineRule="auto"/>
        <w:jc w:val="right"/>
        <w:rPr>
          <w:lang w:val="ru-RU"/>
        </w:rPr>
      </w:pPr>
      <w:proofErr w:type="gramStart"/>
      <w:r>
        <w:rPr>
          <w:lang w:val="en-US"/>
        </w:rPr>
        <w:t>e</w:t>
      </w:r>
      <w:r w:rsidRPr="00B33D6C">
        <w:rPr>
          <w:lang w:val="ru-RU"/>
        </w:rPr>
        <w:t>-</w:t>
      </w:r>
      <w:r>
        <w:rPr>
          <w:lang w:val="en-US"/>
        </w:rPr>
        <w:t>mail</w:t>
      </w:r>
      <w:proofErr w:type="gramEnd"/>
      <w:r>
        <w:rPr>
          <w:lang w:val="ru-RU"/>
        </w:rPr>
        <w:t>:_______________________________</w:t>
      </w:r>
    </w:p>
    <w:p w:rsidR="00B33D6C" w:rsidRPr="00B33D6C" w:rsidRDefault="00B33D6C" w:rsidP="00B33D6C">
      <w:pPr>
        <w:spacing w:line="360" w:lineRule="auto"/>
        <w:jc w:val="right"/>
        <w:rPr>
          <w:lang w:val="ru-RU"/>
        </w:rPr>
      </w:pPr>
      <w:r>
        <w:rPr>
          <w:lang w:val="ru-RU"/>
        </w:rPr>
        <w:t>тел.__________________________</w:t>
      </w:r>
    </w:p>
    <w:p w:rsidR="00331785" w:rsidRDefault="00331785" w:rsidP="00B4794E">
      <w:pPr>
        <w:jc w:val="right"/>
        <w:rPr>
          <w:lang w:val="ru-RU"/>
        </w:rPr>
      </w:pPr>
    </w:p>
    <w:p w:rsidR="00331785" w:rsidRDefault="00331785" w:rsidP="00B4794E">
      <w:pPr>
        <w:jc w:val="right"/>
        <w:rPr>
          <w:lang w:val="ru-RU"/>
        </w:rPr>
      </w:pPr>
    </w:p>
    <w:p w:rsidR="00331785" w:rsidRDefault="00331785" w:rsidP="00331785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331785" w:rsidRDefault="00331785" w:rsidP="00331785">
      <w:pPr>
        <w:jc w:val="center"/>
        <w:rPr>
          <w:lang w:val="ru-RU"/>
        </w:rPr>
      </w:pPr>
      <w:r>
        <w:rPr>
          <w:lang w:val="ru-RU"/>
        </w:rPr>
        <w:t>на возврат денежных средств</w:t>
      </w:r>
    </w:p>
    <w:p w:rsidR="00331785" w:rsidRDefault="00331785" w:rsidP="00331785">
      <w:pPr>
        <w:jc w:val="center"/>
        <w:rPr>
          <w:lang w:val="ru-RU"/>
        </w:rPr>
      </w:pPr>
    </w:p>
    <w:p w:rsidR="00331785" w:rsidRDefault="00331785" w:rsidP="00B33D6C">
      <w:pPr>
        <w:spacing w:line="360" w:lineRule="auto"/>
        <w:jc w:val="both"/>
        <w:rPr>
          <w:lang w:val="ru-RU"/>
        </w:rPr>
      </w:pPr>
      <w:r>
        <w:rPr>
          <w:lang w:val="ru-RU"/>
        </w:rPr>
        <w:t>Я, _________________________________________</w:t>
      </w:r>
      <w:r w:rsidR="00B33D6C">
        <w:rPr>
          <w:lang w:val="ru-RU"/>
        </w:rPr>
        <w:t>____________________________ прошу вернуть денежные средства за подписку, оплаченные мной по Заказу №_______ от _________(</w:t>
      </w:r>
      <w:proofErr w:type="gramStart"/>
      <w:r w:rsidR="00B33D6C">
        <w:rPr>
          <w:lang w:val="ru-RU"/>
        </w:rPr>
        <w:t xml:space="preserve">дата)   </w:t>
      </w:r>
      <w:proofErr w:type="gramEnd"/>
      <w:r w:rsidR="00B33D6C">
        <w:rPr>
          <w:lang w:val="ru-RU"/>
        </w:rPr>
        <w:t xml:space="preserve"> в связи с ______________________________________________________</w:t>
      </w:r>
    </w:p>
    <w:p w:rsidR="00B33D6C" w:rsidRDefault="00B33D6C" w:rsidP="00B33D6C">
      <w:p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_________________________________________________________________________________________________________________________________________________(причина).</w:t>
      </w:r>
    </w:p>
    <w:p w:rsidR="00B33D6C" w:rsidRDefault="00B33D6C" w:rsidP="00B33D6C">
      <w:pPr>
        <w:spacing w:line="360" w:lineRule="auto"/>
        <w:jc w:val="both"/>
        <w:rPr>
          <w:lang w:val="ru-RU"/>
        </w:rPr>
      </w:pPr>
      <w:r>
        <w:rPr>
          <w:lang w:val="ru-RU"/>
        </w:rPr>
        <w:t>Возвращаемые денежные средства прошу перечислить на банковский счет, с которого была произведена оплата услуги (Заказа №_____).</w:t>
      </w:r>
    </w:p>
    <w:p w:rsidR="00B33D6C" w:rsidRDefault="00B33D6C" w:rsidP="00B33D6C">
      <w:pPr>
        <w:spacing w:line="360" w:lineRule="auto"/>
        <w:jc w:val="both"/>
        <w:rPr>
          <w:lang w:val="ru-RU"/>
        </w:rPr>
      </w:pPr>
      <w:r>
        <w:rPr>
          <w:lang w:val="ru-RU"/>
        </w:rPr>
        <w:t>Я подтверждаю, что уведомлён/а о том, что при возврате суммы в размере __________</w:t>
      </w:r>
      <w:proofErr w:type="gramStart"/>
      <w:r>
        <w:rPr>
          <w:lang w:val="ru-RU"/>
        </w:rPr>
        <w:t>_(</w:t>
      </w:r>
      <w:proofErr w:type="gramEnd"/>
      <w:r>
        <w:rPr>
          <w:lang w:val="ru-RU"/>
        </w:rPr>
        <w:t>) рублей, будет взыматься комиссия Банка Исполнителя за перевод физическому лицу в размере _________ и согласен/согласна с этим.</w:t>
      </w:r>
    </w:p>
    <w:p w:rsidR="00B33D6C" w:rsidRDefault="00B33D6C" w:rsidP="00B33D6C">
      <w:pPr>
        <w:spacing w:line="360" w:lineRule="auto"/>
        <w:jc w:val="both"/>
        <w:rPr>
          <w:lang w:val="ru-RU"/>
        </w:rPr>
      </w:pPr>
    </w:p>
    <w:p w:rsidR="00B33D6C" w:rsidRDefault="00B33D6C" w:rsidP="00B33D6C">
      <w:pPr>
        <w:spacing w:line="360" w:lineRule="auto"/>
        <w:jc w:val="both"/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_______________20   г.                            Подпись ___________________________</w:t>
      </w:r>
      <w:bookmarkStart w:id="0" w:name="_GoBack"/>
      <w:bookmarkEnd w:id="0"/>
    </w:p>
    <w:p w:rsidR="00177F5B" w:rsidRPr="00177F5B" w:rsidRDefault="00177F5B" w:rsidP="000F5F40">
      <w:pPr>
        <w:rPr>
          <w:lang w:val="ru-RU"/>
        </w:rPr>
      </w:pPr>
    </w:p>
    <w:p w:rsidR="000F5F40" w:rsidRDefault="000F5F40" w:rsidP="000F5F40"/>
    <w:p w:rsidR="000F5F40" w:rsidRDefault="000F5F40" w:rsidP="000F5F40">
      <w:pPr>
        <w:rPr>
          <w:lang w:val="ru-RU"/>
        </w:rPr>
      </w:pPr>
    </w:p>
    <w:p w:rsidR="00803170" w:rsidRDefault="00803170" w:rsidP="000F5F40">
      <w:pPr>
        <w:rPr>
          <w:lang w:val="ru-RU"/>
        </w:rPr>
      </w:pPr>
    </w:p>
    <w:p w:rsidR="00803170" w:rsidRPr="00803170" w:rsidRDefault="00803170" w:rsidP="000F5F40">
      <w:pPr>
        <w:rPr>
          <w:lang w:val="ru-RU"/>
        </w:rPr>
      </w:pPr>
    </w:p>
    <w:p w:rsidR="000F5F40" w:rsidRDefault="000F5F40" w:rsidP="000F5F40"/>
    <w:sectPr w:rsidR="000F5F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6D" w:rsidRDefault="00F9586D" w:rsidP="000F5F40">
      <w:r>
        <w:separator/>
      </w:r>
    </w:p>
  </w:endnote>
  <w:endnote w:type="continuationSeparator" w:id="0">
    <w:p w:rsidR="00F9586D" w:rsidRDefault="00F9586D" w:rsidP="000F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76" w:rsidRDefault="00936F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76" w:rsidRDefault="00936F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76" w:rsidRDefault="00936F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6D" w:rsidRDefault="00F9586D" w:rsidP="000F5F40">
      <w:r>
        <w:separator/>
      </w:r>
    </w:p>
  </w:footnote>
  <w:footnote w:type="continuationSeparator" w:id="0">
    <w:p w:rsidR="00F9586D" w:rsidRDefault="00F9586D" w:rsidP="000F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76" w:rsidRDefault="00936F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40" w:rsidRDefault="000F5F40" w:rsidP="000F5F40">
    <w:pPr>
      <w:pStyle w:val="a3"/>
    </w:pPr>
    <w:r>
      <w:t xml:space="preserve">ИП Караваева </w:t>
    </w:r>
    <w:r w:rsidRPr="00743859">
      <w:t>ИНН 774309205043</w:t>
    </w:r>
    <w:r>
      <w:t xml:space="preserve">                                                               Версия документа от 01.06.2021</w:t>
    </w:r>
  </w:p>
  <w:p w:rsidR="000F5F40" w:rsidRDefault="000F5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76" w:rsidRDefault="00936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2"/>
    <w:rsid w:val="00045332"/>
    <w:rsid w:val="000F5F40"/>
    <w:rsid w:val="00120F49"/>
    <w:rsid w:val="00177F5B"/>
    <w:rsid w:val="001A24BA"/>
    <w:rsid w:val="00215A13"/>
    <w:rsid w:val="00331785"/>
    <w:rsid w:val="003A5841"/>
    <w:rsid w:val="005F5450"/>
    <w:rsid w:val="006B708E"/>
    <w:rsid w:val="006C020B"/>
    <w:rsid w:val="0077362C"/>
    <w:rsid w:val="00803170"/>
    <w:rsid w:val="00817E3A"/>
    <w:rsid w:val="00936F76"/>
    <w:rsid w:val="009E3B79"/>
    <w:rsid w:val="00B33D6C"/>
    <w:rsid w:val="00B4794E"/>
    <w:rsid w:val="00B74BDB"/>
    <w:rsid w:val="00C07287"/>
    <w:rsid w:val="00D94E62"/>
    <w:rsid w:val="00DE6DA8"/>
    <w:rsid w:val="00F64DF7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07E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40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0F5F40"/>
    <w:rPr>
      <w:rFonts w:ascii="Calibri" w:eastAsia="Calibri" w:hAnsi="Calibri" w:cs="Calibri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F5F4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F40"/>
  </w:style>
  <w:style w:type="character" w:styleId="a7">
    <w:name w:val="Hyperlink"/>
    <w:basedOn w:val="a0"/>
    <w:uiPriority w:val="99"/>
    <w:unhideWhenUsed/>
    <w:rsid w:val="000F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tconf.ru/podpiska/" TargetMode="External"/><Relationship Id="rId13" Type="http://schemas.openxmlformats.org/officeDocument/2006/relationships/hyperlink" Target="mailto:info@eotconf.ru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otconf.ru" TargetMode="External"/><Relationship Id="rId12" Type="http://schemas.openxmlformats.org/officeDocument/2006/relationships/hyperlink" Target="mailto:info@eotconf.r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eotconf.ru" TargetMode="External"/><Relationship Id="rId11" Type="http://schemas.openxmlformats.org/officeDocument/2006/relationships/hyperlink" Target="mailto:info@eotconf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info@eotconf.ru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eotconf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2021-07-21T14:26:00Z</dcterms:created>
  <dcterms:modified xsi:type="dcterms:W3CDTF">2021-07-21T14:26:00Z</dcterms:modified>
</cp:coreProperties>
</file>